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8E2A1E"/>
          <w:sz w:val="40"/>
        </w:rPr>
        <w:t>博辞 BetGlossa</w:t>
      </w:r>
    </w:p>
    <w:p>
      <w:r>
        <w:t>中文博彩百科 · 牌桌玩法、规则、概率与庄家优势科普</w:t>
      </w:r>
    </w:p>
    <w:p>
      <w:pPr>
        <w:pStyle w:val="Title"/>
      </w:pPr>
      <w:r>
        <w:t>二十一点基本策略表怎么用?庄家优势随规则怎么变——可下载速查(2026)</w:t>
      </w:r>
    </w:p>
    <w:p>
      <w:r>
        <w:t>2026-07-19 · 第 29 周 · 机制科普文档 · betglossa.com</w:t>
      </w:r>
    </w:p>
    <w:p>
      <w:r>
        <w:t>机制/概率科普文档,不是游戏或 App 下载,不含真钱下注引导。本站(betglossa.com)不提供任何博彩平台入口、不推荐任何平台、不含联盟链接。文档内所有数值均为可数学推导的教科书值并注明前提。仅限 18 岁以上阅读 · 理性对待博彩。</w:t>
      </w:r>
    </w:p>
    <w:p>
      <w:r>
        <w:br w:type="page"/>
      </w:r>
    </w:p>
    <w:p>
      <w:pPr>
        <w:pStyle w:val="Heading1"/>
      </w:pPr>
      <w:r>
        <w:t>二十一点基本策略表怎么用?庄家优势随规则怎么变——可下载速查(2026)</w:t>
      </w:r>
    </w:p>
    <w:p>
      <w:r>
        <w:rPr>
          <w:i/>
        </w:rPr>
        <w:t>很多人手里有一张二十一点基本策略表,却说不清它凭什么是最优,也看不懂庄家优势为什么在不同桌子上差好几倍。这份速查把「基本策略在优化什么」和「哪条规则把庄家优势推向哪里」两件事讲清,附可核对的规则—优势对照表。</w:t>
      </w:r>
    </w:p>
    <w:p>
      <w:pPr>
        <w:pStyle w:val="Heading2"/>
      </w:pPr>
      <w:r>
        <w:t>这份资料讲清楚什么</w:t>
      </w:r>
    </w:p>
    <w:p>
      <w:pPr>
        <w:pStyle w:val="ListBullet"/>
      </w:pPr>
      <w:r>
        <w:t>基本策略在优化什么:硬牌、软牌、对子、加倍、投降五类决策的取舍逻辑</w:t>
      </w:r>
    </w:p>
    <w:p>
      <w:pPr>
        <w:pStyle w:val="ListBullet"/>
      </w:pPr>
      <w:r>
        <w:t>天牌 3:2 与 6:5 的数学差距,以及它为什么影响约 4.8% 的手数却能改变近 4 倍优势</w:t>
      </w:r>
    </w:p>
    <w:p>
      <w:pPr>
        <w:pStyle w:val="ListBullet"/>
      </w:pPr>
      <w:r>
        <w:t>庄家软 17 补牌(H17)、牌组副数、分牌后加倍(DAS)各自对优势的方向与量级</w:t>
      </w:r>
    </w:p>
    <w:p>
      <w:pPr>
        <w:pStyle w:val="ListBullet"/>
      </w:pPr>
      <w:r>
        <w:t>一张「规则—庄家优势」对照表,教你看到一张桌子的规则牌就能估出大致优势</w:t>
      </w:r>
    </w:p>
    <w:p>
      <w:pPr>
        <w:pStyle w:val="ListBullet"/>
      </w:pPr>
      <w:r>
        <w:t>为什么基本策略让你输得更慢、而不是让你赢——负期望的本质</w:t>
      </w:r>
    </w:p>
    <w:p>
      <w:pPr>
        <w:pStyle w:val="Heading3"/>
      </w:pPr>
      <w:r>
        <w:t>一、基本策略在优化什么</w:t>
      </w:r>
    </w:p>
    <w:p>
      <w:r>
        <w:t>基本策略是一张查找表:给定你的手牌与庄家明牌,给出期望值最高的动作。它是用组合数学穷举所有牌序算出来的,不含算牌或预感,只在「自己两张牌 + 庄家一张明牌」的信息下选期望损失最小的动作。</w:t>
      </w:r>
    </w:p>
    <w:p>
      <w:r>
        <w:t>它覆盖五类决策:硬牌(不含可当 11 的 A)、软牌(含可当 11 的 A)、对子是否分、是否加倍、是否投降。把这五类都按表打满,就等于把玩家能控制的部分压到理论极限,剩下的庄家优势全部来自规则本身。</w:t>
      </w:r>
    </w:p>
    <w:p>
      <w:pPr>
        <w:pStyle w:val="Heading3"/>
      </w:pPr>
      <w:r>
        <w:t>二、天牌赔付:影响最大的一条规则</w:t>
      </w:r>
    </w:p>
    <w:p>
      <w:r>
        <w:t>天牌指开局两张就是 A + 任意十点牌。单副牌下开局天牌概率 = 2 × (4/52) × (16/51) ≈ 4.83%,约每 20.7 手一次,多副牌下几乎不变。</w:t>
      </w:r>
    </w:p>
    <w:p>
      <w:r>
        <w:t>把天牌从 3:2 改成 6:5,按 4.83% 的频率摊到所有手数,庄家优势大约上升 1.39 个百分点——从约 0.5% 推到接近 1.9%。这是单条规则里影响最大的,却最容易被忽略。坐下前先看桌角赔付牌:3 to 2 是正常桌,6 to 5 的长期损失率约为前者的三到四倍。</w:t>
      </w:r>
    </w:p>
    <w:p>
      <w:pPr>
        <w:pStyle w:val="Heading3"/>
      </w:pPr>
      <w:r>
        <w:t>三、规则—庄家优势对照(教科书量级,均以基本策略玩家为准)</w:t>
      </w:r>
    </w:p>
    <w:p>
      <w:r>
        <w:t>天牌 3:2 → 6:5:对玩家不利,约 +1.39 个百分点。</w:t>
      </w:r>
    </w:p>
    <w:p>
      <w:r>
        <w:t>庄家软 17 停牌(S17)→ 补牌(H17):对玩家不利,约 +0.2 个百分点。</w:t>
      </w:r>
    </w:p>
    <w:p>
      <w:r>
        <w:t>单副牌 → 八副牌:对玩家不利,约 +0.5 个百分点。</w:t>
      </w:r>
    </w:p>
    <w:p>
      <w:r>
        <w:t>允许分牌后加倍(DAS):对玩家有利,约 −0.14 个百分点。允许晚投降:约 −0.07 个百分点。</w:t>
      </w:r>
    </w:p>
    <w:p>
      <w:r>
        <w:t>把这些加加减减拼起来就是一张具体桌子的真实优势。所有数值都绑定明确前提,前提变化数值随之变化;本站不提供脱离前提的绝对数字。</w:t>
      </w:r>
    </w:p>
    <w:p>
      <w:pPr>
        <w:pStyle w:val="Heading2"/>
      </w:pPr>
      <w:r>
        <w:t>常见问题</w:t>
      </w:r>
    </w:p>
    <w:p>
      <w:r>
        <w:rPr>
          <w:b/>
        </w:rPr>
        <w:t>二十一点庄家优势是不是固定的 0.5%?</w:t>
      </w:r>
    </w:p>
    <w:p>
      <w:r>
        <w:t>不是。0.5% 只是「6 副牌、庄家软 17 停牌、天牌 3:2、允许分牌后加倍」这类常见规则下、且玩家严格执行基本策略时的近似值。换成天牌 6:5、庄家软 17 补牌,同一张桌子的优势会滑到接近 2%。</w:t>
      </w:r>
    </w:p>
    <w:p>
      <w:r>
        <w:rPr>
          <w:b/>
        </w:rPr>
        <w:t>这份速查是二十一点游戏或 App 下载吗?</w:t>
      </w:r>
    </w:p>
    <w:p>
      <w:r>
        <w:t>不是。它是一份机制与概率科普文档,不是游戏或 App 下载,本站也不提供任何博彩平台入口,不含真钱下注引导。</w:t>
      </w:r>
    </w:p>
    <w:p>
      <w:r>
        <w:rPr>
          <w:b/>
        </w:rPr>
        <w:t>看懂基本策略能提高赢钱概率吗?</w:t>
      </w:r>
    </w:p>
    <w:p>
      <w:r>
        <w:t>基本策略能把庄家优势降到规则允许的最低值,让你输得更慢,但结果仍是负期望——它不会把对赌场有利的数学翻成对玩家有利。</w:t>
      </w:r>
    </w:p>
    <w:p/>
    <w:p>
      <w:r>
        <w:rPr>
          <w:color w:val="777777"/>
          <w:sz w:val="17"/>
        </w:rPr>
        <w:t>机制/概率科普文档,不是游戏或 App 下载,不含真钱下注引导。本站(betglossa.com)不提供任何博彩平台入口、不推荐任何平台、不含联盟链接。文档内所有数值均为可数学推导的教科书值并注明前提。仅限 18 岁以上阅读 · 理性对待博彩。  © 2026 博辞编辑部 · betglossa.com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