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8E2A1E"/>
          <w:sz w:val="40"/>
        </w:rPr>
        <w:t>博辞 BetGlossa</w:t>
      </w:r>
    </w:p>
    <w:p>
      <w:r>
        <w:t>中文博彩百科 · 牌桌玩法、规则、概率与庄家优势科普</w:t>
      </w:r>
    </w:p>
    <w:p>
      <w:pPr>
        <w:pStyle w:val="Title"/>
      </w:pPr>
      <w:r>
        <w:t>马丁格尔、斐波那契、达朗贝尔为什么赢不了?投注体系冷推演(2026)</w:t>
      </w:r>
    </w:p>
    <w:p>
      <w:r>
        <w:t>2026-07-05 · 第 27 周 · 机制科普文档 · betglossa.com</w:t>
      </w:r>
    </w:p>
    <w:p>
      <w:r>
        <w:t>机制/概率科普文档,不是游戏或 App 下载,不含真钱下注引导。本站(betglossa.com)不提供任何博彩平台入口、不推荐任何平台、不含联盟链接。文档内所有数值均为可数学推导的教科书值并注明前提。仅限 18 岁以上阅读 · 理性对待博彩。</w:t>
      </w:r>
    </w:p>
    <w:p>
      <w:r>
        <w:br w:type="page"/>
      </w:r>
    </w:p>
    <w:p>
      <w:pPr>
        <w:pStyle w:val="Heading1"/>
      </w:pPr>
      <w:r>
        <w:t>马丁格尔、斐波那契、达朗贝尔为什么赢不了?投注体系冷推演(2026)</w:t>
      </w:r>
    </w:p>
    <w:p>
      <w:r>
        <w:rPr>
          <w:i/>
        </w:rPr>
        <w:t>投注体系的生命力来自它符合直觉:只要赢一次就回本,只要跟着手气走就能延续。这份冷推演不劝也不吓,只把数学摆开——为什么无论怎么安排赌注大小,负期望的符号都改不了,以及这些体系真正改变的到底是什么。</w:t>
      </w:r>
    </w:p>
    <w:p>
      <w:pPr>
        <w:pStyle w:val="Heading2"/>
      </w:pPr>
      <w:r>
        <w:t>这份资料讲清楚什么</w:t>
      </w:r>
    </w:p>
    <w:p>
      <w:pPr>
        <w:pStyle w:val="ListBullet"/>
      </w:pPr>
      <w:r>
        <w:t>赌徒谬误与热手谬误:独立事件没有记忆,「该反转」和「手气会延续」都是给随机强加趋势</w:t>
      </w:r>
    </w:p>
    <w:p>
      <w:pPr>
        <w:pStyle w:val="ListBullet"/>
      </w:pPr>
      <w:r>
        <w:t>马丁格尔的崩溃点:连输 n 次下一注要 基础注×2ⁿ,桌限与本金是绕不过的现实约束</w:t>
      </w:r>
    </w:p>
    <w:p>
      <w:pPr>
        <w:pStyle w:val="ListBullet"/>
      </w:pPr>
      <w:r>
        <w:t>斐波那契、达朗贝尔为什么只是「败得慢一点」而非「能赢」</w:t>
      </w:r>
    </w:p>
    <w:p>
      <w:pPr>
        <w:pStyle w:val="ListBullet"/>
      </w:pPr>
      <w:r>
        <w:t>一句话证明:任意多个负期望注的组合仍是负期望(期望的线性可加性)</w:t>
      </w:r>
    </w:p>
    <w:p>
      <w:pPr>
        <w:pStyle w:val="ListBullet"/>
      </w:pPr>
      <w:r>
        <w:t>投注体系真正改变的只有波动率的形状,长期总账方向不变</w:t>
      </w:r>
    </w:p>
    <w:p>
      <w:pPr>
        <w:pStyle w:val="Heading3"/>
      </w:pPr>
      <w:r>
        <w:t>一、地基:独立事件没有记忆</w:t>
      </w:r>
    </w:p>
    <w:p>
      <w:r>
        <w:t>轮盘每次旋转、骰子每次投掷、牌靴里每一局都是独立事件,一次结果不影响下一次概率。欧式轮盘开红永远是 18/37,不管前面连开多少黑。形式上:P(下一次=红 | 前面全黑) = P(下一次=红) = 18/37。</w:t>
      </w:r>
    </w:p>
    <w:p>
      <w:r>
        <w:t>由此,赌徒谬误(连黑该开红了)和热手谬误(手气正旺会延续)都站不住:它们给没有记忆的随机过程强加了并不存在的趋势。轮盘桌上方的「最近结果」记分牌没有预测价值,只在喂养这种直觉。</w:t>
      </w:r>
    </w:p>
    <w:p>
      <w:pPr>
        <w:pStyle w:val="Heading3"/>
      </w:pPr>
      <w:r>
        <w:t>二、三种体系:换汤不换药</w:t>
      </w:r>
    </w:p>
    <w:p>
      <w:r>
        <w:t>马丁格尔:输了翻倍,赢一次回本获利。崩溃点在连输 n 次后下一注 = 基础注×2ⁿ,桌限与本金让翻倍无法无限进行。它用高概率赢小钱换低概率输大钱。</w:t>
      </w:r>
    </w:p>
    <w:p>
      <w:r>
        <w:t>斐波那契:按 1,1,2,3,5,8… 加注,比马丁格尔温和,爆本金较慢。达朗贝尔:输加一注、赢减一注,波动最平缓。两者都只是让账户曲线更平,长期方向不变。</w:t>
      </w:r>
    </w:p>
    <w:p>
      <w:pPr>
        <w:pStyle w:val="Heading3"/>
      </w:pPr>
      <w:r>
        <w:t>三、一句话证明与结论</w:t>
      </w:r>
    </w:p>
    <w:p>
      <w:r>
        <w:t>期望的线性可加性:E(总) = E(注1)+E(注2)+…+E(注n)。每一项都 &lt; 0(等于该注本金 × 负的庄家优势),所以无论顺序、大小、是否根据前注调整,总期望恒为负。</w:t>
      </w:r>
    </w:p>
    <w:p>
      <w:r>
        <w:t>因此没有任何投注体系能击败庄家优势——它们改变的只是这笔负期望的分布形状(波动率),不是它的符号。破除这些误区不是为了找到「真正管用的系统」(不存在),而是把博彩放回娱乐而非赚钱手段的位置。</w:t>
      </w:r>
    </w:p>
    <w:p>
      <w:pPr>
        <w:pStyle w:val="Heading2"/>
      </w:pPr>
      <w:r>
        <w:t>常见问题</w:t>
      </w:r>
    </w:p>
    <w:p>
      <w:r>
        <w:rPr>
          <w:b/>
        </w:rPr>
        <w:t>马丁格尔连输的概率很小,是不是基本就能赢?</w:t>
      </w:r>
    </w:p>
    <w:p>
      <w:r>
        <w:t>「小概率」在长期里会必然发生。从 10 元起连输 10 次要下 10240 元,连输概率约 1/1024,看着小,但玩得够多必然撞上;一旦撞到桌限或本金见底就无法再翻倍,之前累积的小赢连本带利被一次吞掉。</w:t>
      </w:r>
    </w:p>
    <w:p>
      <w:r>
        <w:rPr>
          <w:b/>
        </w:rPr>
        <w:t>有没有数学上真能赢的投注体系?</w:t>
      </w:r>
    </w:p>
    <w:p>
      <w:r>
        <w:t>没有。证明只有一句:每一注期望为负,任意多个负期望注按任何顺序、任何大小组合,总期望仍为负(期望满足线性可加)。投注体系只能重新分配赌注大小和波动率,够不到「每一注期望」这个层面。</w:t>
      </w:r>
    </w:p>
    <w:p>
      <w:r>
        <w:rPr>
          <w:b/>
        </w:rPr>
        <w:t>这份冷推演是游戏或工具下载吗?</w:t>
      </w:r>
    </w:p>
    <w:p>
      <w:r>
        <w:t>不是。它是一份数学科普文档,不是游戏或 App 下载,不含任何盈利承诺或真钱下注引导,本站也不提供任何博彩平台入口。</w:t>
      </w:r>
    </w:p>
    <w:p/>
    <w:p>
      <w:r>
        <w:rPr>
          <w:color w:val="777777"/>
          <w:sz w:val="17"/>
        </w:rPr>
        <w:t>机制/概率科普文档,不是游戏或 App 下载,不含真钱下注引导。本站(betglossa.com)不提供任何博彩平台入口、不推荐任何平台、不含联盟链接。文档内所有数值均为可数学推导的教科书值并注明前提。仅限 18 岁以上阅读 · 理性对待博彩。  © 2026 博辞编辑部 · betglossa.com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ingFang SC" w:hAnsi="PingFang S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